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A6069E" w:rsidRPr="008B258C" w:rsidRDefault="00976F5D" w:rsidP="00A606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38.02.01. </w:t>
      </w:r>
      <w:r w:rsidR="00A6069E" w:rsidRPr="008B258C">
        <w:rPr>
          <w:b/>
          <w:i/>
          <w:sz w:val="28"/>
          <w:szCs w:val="28"/>
        </w:rPr>
        <w:t>«</w:t>
      </w:r>
      <w:r w:rsidR="00AF3E8D">
        <w:rPr>
          <w:b/>
          <w:i/>
          <w:sz w:val="28"/>
          <w:szCs w:val="28"/>
        </w:rPr>
        <w:t>Экономика и бухгалтерский учёт</w:t>
      </w:r>
      <w:r w:rsidR="00A6069E" w:rsidRPr="008B258C">
        <w:rPr>
          <w:b/>
          <w:i/>
          <w:sz w:val="28"/>
          <w:szCs w:val="28"/>
        </w:rPr>
        <w:t>»</w:t>
      </w:r>
      <w:r w:rsidR="00A6069E" w:rsidRPr="008B258C">
        <w:rPr>
          <w:b/>
          <w:sz w:val="28"/>
          <w:szCs w:val="28"/>
        </w:rPr>
        <w:t xml:space="preserve"> </w:t>
      </w:r>
      <w:r w:rsidR="00A6069E" w:rsidRPr="008B258C">
        <w:rPr>
          <w:b/>
          <w:i/>
          <w:sz w:val="28"/>
          <w:szCs w:val="28"/>
        </w:rPr>
        <w:t>(базовый уровень)</w:t>
      </w:r>
    </w:p>
    <w:p w:rsidR="00A6069E" w:rsidRDefault="00A6069E" w:rsidP="00A6069E">
      <w:pPr>
        <w:jc w:val="center"/>
        <w:rPr>
          <w:b/>
          <w:bCs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</w:t>
      </w:r>
      <w:r w:rsidR="00AF3E8D">
        <w:rPr>
          <w:b/>
          <w:bCs/>
          <w:i/>
          <w:sz w:val="28"/>
          <w:szCs w:val="28"/>
        </w:rPr>
        <w:t>Статистика</w:t>
      </w:r>
      <w:r w:rsidRPr="00794033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F3E8D" w:rsidP="00AF3E8D">
      <w:pPr>
        <w:spacing w:line="360" w:lineRule="auto"/>
        <w:jc w:val="both"/>
        <w:rPr>
          <w:sz w:val="28"/>
          <w:szCs w:val="28"/>
        </w:rPr>
      </w:pPr>
      <w:r w:rsidRPr="00AF3E8D"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абочая </w:t>
      </w:r>
      <w:r w:rsidR="00A6069E" w:rsidRPr="00D10894">
        <w:rPr>
          <w:sz w:val="28"/>
          <w:szCs w:val="28"/>
        </w:rPr>
        <w:t xml:space="preserve"> программа дисциплины соответствует требованиям ФГОС СПО. Включает в себя цели и задачи дисциплины</w:t>
      </w:r>
      <w:r w:rsidR="00A6069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>, место дисциплины в структуре ОПОП, требования к результатам освоения дисциплины, объем дисциплины</w:t>
      </w:r>
      <w:r w:rsidR="00A6069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 xml:space="preserve">и виды учебной работы, </w:t>
      </w:r>
      <w:r w:rsidR="00A6069E">
        <w:rPr>
          <w:sz w:val="28"/>
          <w:szCs w:val="28"/>
        </w:rPr>
        <w:t xml:space="preserve"> </w:t>
      </w:r>
      <w:r w:rsidR="00A6069E"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 w:rsidR="00A6069E">
        <w:rPr>
          <w:sz w:val="28"/>
          <w:szCs w:val="28"/>
        </w:rPr>
        <w:t xml:space="preserve">, </w:t>
      </w:r>
      <w:r w:rsidR="00A6069E" w:rsidRPr="00D10894">
        <w:rPr>
          <w:sz w:val="28"/>
          <w:szCs w:val="28"/>
        </w:rPr>
        <w:t xml:space="preserve"> методические рекомендации по организации дисциплины. </w:t>
      </w:r>
    </w:p>
    <w:p w:rsidR="00A6069E" w:rsidRDefault="00A6069E" w:rsidP="00A6069E">
      <w:pPr>
        <w:spacing w:line="360" w:lineRule="auto"/>
        <w:jc w:val="both"/>
        <w:rPr>
          <w:sz w:val="28"/>
          <w:szCs w:val="28"/>
        </w:rPr>
      </w:pPr>
    </w:p>
    <w:p w:rsidR="00A6069E" w:rsidRPr="00D10894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:</w:t>
      </w:r>
    </w:p>
    <w:p w:rsidR="005D73B2" w:rsidRDefault="00A6069E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  <w:r w:rsidRPr="00D10894">
        <w:rPr>
          <w:b/>
          <w:sz w:val="28"/>
          <w:szCs w:val="28"/>
        </w:rPr>
        <w:t xml:space="preserve">Раздел 1. </w:t>
      </w:r>
      <w:r w:rsidR="00AF3E8D" w:rsidRPr="00AF3E8D">
        <w:rPr>
          <w:b/>
          <w:bCs/>
          <w:sz w:val="28"/>
          <w:szCs w:val="28"/>
        </w:rPr>
        <w:t>Предмет, метод, задачи статистики и принципы организации государственной статистики в Российской Федерации</w:t>
      </w:r>
      <w:r w:rsidR="005D73B2" w:rsidRPr="005D73B2">
        <w:rPr>
          <w:b/>
          <w:bCs/>
        </w:rPr>
        <w:t xml:space="preserve"> </w:t>
      </w:r>
    </w:p>
    <w:p w:rsidR="00A6069E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>
        <w:rPr>
          <w:b/>
          <w:bCs/>
        </w:rPr>
        <w:t xml:space="preserve">Тема </w:t>
      </w:r>
      <w:r w:rsidRPr="003C13F5">
        <w:rPr>
          <w:b/>
          <w:bCs/>
        </w:rPr>
        <w:t>1.</w:t>
      </w:r>
      <w:r>
        <w:rPr>
          <w:b/>
          <w:bCs/>
        </w:rPr>
        <w:t>1</w:t>
      </w:r>
    </w:p>
    <w:p w:rsidR="005D73B2" w:rsidRPr="005D73B2" w:rsidRDefault="005D73B2" w:rsidP="005D73B2">
      <w:pPr>
        <w:spacing w:line="360" w:lineRule="auto"/>
        <w:rPr>
          <w:sz w:val="28"/>
          <w:szCs w:val="28"/>
        </w:rPr>
      </w:pPr>
      <w:r w:rsidRPr="005D73B2">
        <w:rPr>
          <w:bCs/>
        </w:rPr>
        <w:t>Предмет, метод, задачи статистики и принципы организации государственной статистики в Российской Федерации</w:t>
      </w:r>
    </w:p>
    <w:p w:rsidR="00AF3E8D" w:rsidRDefault="00A6069E" w:rsidP="00C73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D10894">
        <w:rPr>
          <w:b/>
          <w:sz w:val="28"/>
          <w:szCs w:val="28"/>
        </w:rPr>
        <w:t>Раздел 2.</w:t>
      </w:r>
      <w:r w:rsidR="00AF3E8D" w:rsidRPr="00AF3E8D">
        <w:rPr>
          <w:b/>
          <w:bCs/>
          <w:sz w:val="28"/>
          <w:szCs w:val="28"/>
        </w:rPr>
        <w:t>Статистическое наблюдение</w:t>
      </w: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3C13F5">
        <w:rPr>
          <w:b/>
          <w:bCs/>
        </w:rPr>
        <w:t>Тема 2.1.</w:t>
      </w:r>
    </w:p>
    <w:p w:rsidR="005D73B2" w:rsidRP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5D73B2">
        <w:rPr>
          <w:bCs/>
        </w:rPr>
        <w:t>Этапы проведения и программно-методологические вопросы статистического наблюдения</w:t>
      </w:r>
    </w:p>
    <w:p w:rsidR="005D73B2" w:rsidRPr="00AF3E8D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3C13F5">
        <w:rPr>
          <w:b/>
          <w:bCs/>
        </w:rPr>
        <w:t>Тема 2.2.</w:t>
      </w:r>
    </w:p>
    <w:p w:rsidR="00AF3E8D" w:rsidRP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5D73B2">
        <w:rPr>
          <w:bCs/>
        </w:rPr>
        <w:t>Формы, виды и способы статистического наблюдения</w:t>
      </w:r>
    </w:p>
    <w:p w:rsidR="00A6069E" w:rsidRDefault="00A6069E" w:rsidP="00C73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3. </w:t>
      </w:r>
      <w:r w:rsidR="009507FC" w:rsidRPr="009507FC">
        <w:rPr>
          <w:b/>
          <w:bCs/>
          <w:sz w:val="28"/>
          <w:szCs w:val="28"/>
        </w:rPr>
        <w:t>Сводка и группировка статистических данных.</w:t>
      </w:r>
    </w:p>
    <w:p w:rsidR="005D73B2" w:rsidRDefault="005D73B2" w:rsidP="00C73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3C13F5">
        <w:rPr>
          <w:b/>
          <w:bCs/>
        </w:rPr>
        <w:t>Тема 3.1.</w:t>
      </w:r>
    </w:p>
    <w:p w:rsidR="005D73B2" w:rsidRP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5D73B2">
        <w:rPr>
          <w:bCs/>
        </w:rPr>
        <w:t>Задачи и виды статистической сводки</w:t>
      </w: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3.2</w:t>
      </w:r>
      <w:r w:rsidRPr="003C13F5">
        <w:rPr>
          <w:b/>
          <w:bCs/>
        </w:rPr>
        <w:t>.</w:t>
      </w:r>
    </w:p>
    <w:p w:rsidR="005D73B2" w:rsidRP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5D73B2">
        <w:rPr>
          <w:bCs/>
        </w:rPr>
        <w:t>Ряды распределения в статистике.</w:t>
      </w:r>
    </w:p>
    <w:p w:rsidR="009507FC" w:rsidRPr="009507FC" w:rsidRDefault="009507FC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</w:p>
    <w:p w:rsidR="009507FC" w:rsidRDefault="009507FC" w:rsidP="00C737F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D108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737F1" w:rsidRPr="00C737F1">
        <w:rPr>
          <w:b/>
          <w:bCs/>
          <w:sz w:val="28"/>
          <w:szCs w:val="28"/>
        </w:rPr>
        <w:t>Способы наглядного представления статистических данных.</w:t>
      </w:r>
    </w:p>
    <w:p w:rsid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4</w:t>
      </w:r>
      <w:r w:rsidRPr="003C13F5">
        <w:rPr>
          <w:b/>
          <w:bCs/>
        </w:rPr>
        <w:t>.1.</w:t>
      </w:r>
    </w:p>
    <w:p w:rsidR="005D73B2" w:rsidRP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5D73B2">
        <w:rPr>
          <w:bCs/>
        </w:rPr>
        <w:t>Статистические таблицы. Статистические графики.</w:t>
      </w:r>
    </w:p>
    <w:p w:rsidR="005D73B2" w:rsidRPr="00C737F1" w:rsidRDefault="005D73B2" w:rsidP="005D73B2">
      <w:pPr>
        <w:spacing w:line="360" w:lineRule="auto"/>
        <w:rPr>
          <w:bCs/>
          <w:sz w:val="28"/>
          <w:szCs w:val="28"/>
        </w:rPr>
      </w:pPr>
    </w:p>
    <w:p w:rsidR="009507FC" w:rsidRDefault="00C737F1" w:rsidP="00C737F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D10894">
        <w:rPr>
          <w:b/>
          <w:sz w:val="28"/>
          <w:szCs w:val="28"/>
        </w:rPr>
        <w:t>.</w:t>
      </w:r>
      <w:r w:rsidRPr="00C737F1">
        <w:rPr>
          <w:b/>
          <w:bCs/>
        </w:rPr>
        <w:t xml:space="preserve"> </w:t>
      </w:r>
      <w:r w:rsidRPr="00C737F1">
        <w:rPr>
          <w:b/>
          <w:bCs/>
          <w:sz w:val="28"/>
          <w:szCs w:val="28"/>
        </w:rPr>
        <w:t>Статистические показатели.</w:t>
      </w: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3C13F5">
        <w:rPr>
          <w:b/>
          <w:bCs/>
        </w:rPr>
        <w:t>Тема 5.1.</w:t>
      </w:r>
    </w:p>
    <w:p w:rsidR="005D73B2" w:rsidRPr="005D73B2" w:rsidRDefault="005D73B2" w:rsidP="005D73B2">
      <w:pPr>
        <w:spacing w:line="360" w:lineRule="auto"/>
        <w:rPr>
          <w:bCs/>
        </w:rPr>
      </w:pPr>
      <w:r w:rsidRPr="005D73B2">
        <w:rPr>
          <w:bCs/>
        </w:rPr>
        <w:t>Абсолютные и относительные величины в статистике</w:t>
      </w: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3C13F5">
        <w:rPr>
          <w:b/>
          <w:bCs/>
        </w:rPr>
        <w:t>Тема 5.2.</w:t>
      </w:r>
    </w:p>
    <w:p w:rsidR="005D73B2" w:rsidRPr="005D73B2" w:rsidRDefault="005D73B2" w:rsidP="005D73B2">
      <w:pPr>
        <w:spacing w:line="360" w:lineRule="auto"/>
        <w:rPr>
          <w:bCs/>
        </w:rPr>
      </w:pPr>
      <w:r w:rsidRPr="005D73B2">
        <w:rPr>
          <w:bCs/>
        </w:rPr>
        <w:t>Средние величины в статистике</w:t>
      </w: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3C13F5">
        <w:rPr>
          <w:b/>
          <w:bCs/>
        </w:rPr>
        <w:lastRenderedPageBreak/>
        <w:t>Тема 5.3.</w:t>
      </w:r>
    </w:p>
    <w:p w:rsidR="005D73B2" w:rsidRPr="005D73B2" w:rsidRDefault="005D73B2" w:rsidP="005D73B2">
      <w:pPr>
        <w:spacing w:line="360" w:lineRule="auto"/>
        <w:rPr>
          <w:bCs/>
        </w:rPr>
      </w:pPr>
      <w:r w:rsidRPr="005D73B2">
        <w:rPr>
          <w:bCs/>
        </w:rPr>
        <w:t>Показатели вариации в статистике</w:t>
      </w: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3C13F5">
        <w:rPr>
          <w:b/>
          <w:bCs/>
        </w:rPr>
        <w:t>Тема 5.4.</w:t>
      </w:r>
    </w:p>
    <w:p w:rsidR="005D73B2" w:rsidRPr="005D73B2" w:rsidRDefault="005D73B2" w:rsidP="005D73B2">
      <w:pPr>
        <w:spacing w:line="360" w:lineRule="auto"/>
        <w:rPr>
          <w:bCs/>
        </w:rPr>
      </w:pPr>
      <w:r w:rsidRPr="005D73B2">
        <w:rPr>
          <w:bCs/>
        </w:rPr>
        <w:t>Структурные характеристики вариационного ряда распределения</w:t>
      </w:r>
    </w:p>
    <w:p w:rsidR="009507FC" w:rsidRDefault="00C737F1" w:rsidP="00C737F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C737F1">
        <w:rPr>
          <w:b/>
          <w:bCs/>
          <w:sz w:val="28"/>
          <w:szCs w:val="28"/>
        </w:rPr>
        <w:t>Ряды динамики в статистике</w:t>
      </w:r>
      <w:r>
        <w:rPr>
          <w:b/>
          <w:bCs/>
          <w:sz w:val="28"/>
          <w:szCs w:val="28"/>
        </w:rPr>
        <w:t>.</w:t>
      </w:r>
    </w:p>
    <w:p w:rsid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6.1.</w:t>
      </w:r>
    </w:p>
    <w:p w:rsidR="005D73B2" w:rsidRPr="005D73B2" w:rsidRDefault="005D73B2" w:rsidP="005D73B2">
      <w:pPr>
        <w:spacing w:line="360" w:lineRule="auto"/>
        <w:rPr>
          <w:bCs/>
        </w:rPr>
      </w:pPr>
      <w:r w:rsidRPr="005D73B2">
        <w:rPr>
          <w:bCs/>
        </w:rPr>
        <w:t>Виды и методы анализа рядов динамики</w:t>
      </w:r>
    </w:p>
    <w:p w:rsid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6.2.</w:t>
      </w:r>
    </w:p>
    <w:p w:rsidR="005D73B2" w:rsidRPr="005D73B2" w:rsidRDefault="005D73B2" w:rsidP="005D73B2">
      <w:pPr>
        <w:spacing w:line="360" w:lineRule="auto"/>
        <w:rPr>
          <w:bCs/>
          <w:sz w:val="28"/>
          <w:szCs w:val="28"/>
        </w:rPr>
      </w:pPr>
      <w:r w:rsidRPr="005D73B2">
        <w:rPr>
          <w:bCs/>
        </w:rPr>
        <w:t>Методы анализа основной тенденции (тренда) в рядах динамики</w:t>
      </w:r>
    </w:p>
    <w:p w:rsidR="009507FC" w:rsidRDefault="00C737F1" w:rsidP="00C737F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Pr="00C737F1">
        <w:rPr>
          <w:b/>
          <w:bCs/>
          <w:sz w:val="28"/>
          <w:szCs w:val="28"/>
        </w:rPr>
        <w:t>Индексы в статистике</w:t>
      </w:r>
      <w:r>
        <w:rPr>
          <w:b/>
          <w:bCs/>
          <w:sz w:val="28"/>
          <w:szCs w:val="28"/>
        </w:rPr>
        <w:t>.</w:t>
      </w: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7.1</w:t>
      </w:r>
      <w:r w:rsidRPr="003C13F5">
        <w:rPr>
          <w:b/>
          <w:bCs/>
        </w:rPr>
        <w:t>.</w:t>
      </w:r>
    </w:p>
    <w:p w:rsidR="005D73B2" w:rsidRPr="005D73B2" w:rsidRDefault="005D73B2" w:rsidP="005D73B2">
      <w:pPr>
        <w:spacing w:line="360" w:lineRule="auto"/>
        <w:rPr>
          <w:bCs/>
        </w:rPr>
      </w:pPr>
      <w:r w:rsidRPr="005D73B2">
        <w:rPr>
          <w:bCs/>
        </w:rPr>
        <w:t>Классификация индексов. Индивидуальные индексы</w:t>
      </w:r>
    </w:p>
    <w:p w:rsidR="005D73B2" w:rsidRPr="003C13F5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7.2</w:t>
      </w:r>
      <w:r w:rsidRPr="003C13F5">
        <w:rPr>
          <w:b/>
          <w:bCs/>
        </w:rPr>
        <w:t>.</w:t>
      </w:r>
    </w:p>
    <w:p w:rsidR="005D73B2" w:rsidRPr="005D73B2" w:rsidRDefault="005D73B2" w:rsidP="005D73B2">
      <w:pPr>
        <w:spacing w:line="360" w:lineRule="auto"/>
        <w:rPr>
          <w:bCs/>
          <w:sz w:val="28"/>
          <w:szCs w:val="28"/>
        </w:rPr>
      </w:pPr>
      <w:r w:rsidRPr="005D73B2">
        <w:rPr>
          <w:bCs/>
        </w:rPr>
        <w:t>Общие индексы.</w:t>
      </w:r>
    </w:p>
    <w:p w:rsidR="00917D15" w:rsidRDefault="00C737F1" w:rsidP="00917D1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8.</w:t>
      </w:r>
      <w:r w:rsidR="00917D15" w:rsidRPr="00917D15">
        <w:rPr>
          <w:b/>
          <w:bCs/>
        </w:rPr>
        <w:t xml:space="preserve"> </w:t>
      </w:r>
      <w:r w:rsidR="00917D15" w:rsidRPr="00917D15">
        <w:rPr>
          <w:b/>
          <w:bCs/>
          <w:sz w:val="28"/>
          <w:szCs w:val="28"/>
        </w:rPr>
        <w:t>Выборочное наблюдение в статистике</w:t>
      </w:r>
      <w:r w:rsidR="00917D15">
        <w:rPr>
          <w:b/>
          <w:bCs/>
          <w:sz w:val="28"/>
          <w:szCs w:val="28"/>
        </w:rPr>
        <w:t>.</w:t>
      </w:r>
    </w:p>
    <w:p w:rsid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8.1.</w:t>
      </w:r>
    </w:p>
    <w:p w:rsidR="005D73B2" w:rsidRPr="005D73B2" w:rsidRDefault="005D73B2" w:rsidP="005D73B2">
      <w:pPr>
        <w:spacing w:line="360" w:lineRule="auto"/>
        <w:rPr>
          <w:bCs/>
        </w:rPr>
      </w:pPr>
      <w:r w:rsidRPr="005D73B2">
        <w:rPr>
          <w:bCs/>
        </w:rPr>
        <w:t>Способы формирования выборочной совокупности</w:t>
      </w:r>
    </w:p>
    <w:p w:rsid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8.2.</w:t>
      </w:r>
    </w:p>
    <w:p w:rsidR="005D73B2" w:rsidRPr="005D73B2" w:rsidRDefault="005D73B2" w:rsidP="005D73B2">
      <w:pPr>
        <w:spacing w:line="360" w:lineRule="auto"/>
        <w:rPr>
          <w:bCs/>
          <w:sz w:val="28"/>
          <w:szCs w:val="28"/>
        </w:rPr>
      </w:pPr>
      <w:r w:rsidRPr="005D73B2">
        <w:rPr>
          <w:bCs/>
        </w:rPr>
        <w:t>Методы оценки результатов выборочного наблюдения</w:t>
      </w:r>
    </w:p>
    <w:p w:rsidR="00917D15" w:rsidRDefault="00917D15" w:rsidP="009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9.</w:t>
      </w:r>
      <w:r w:rsidRPr="00917D15">
        <w:rPr>
          <w:b/>
          <w:bCs/>
        </w:rPr>
        <w:t xml:space="preserve"> </w:t>
      </w:r>
      <w:r w:rsidRPr="00917D15">
        <w:rPr>
          <w:b/>
          <w:bCs/>
          <w:sz w:val="28"/>
          <w:szCs w:val="28"/>
        </w:rPr>
        <w:t>Статистическое изучение связи между явлениями</w:t>
      </w:r>
      <w:r>
        <w:rPr>
          <w:b/>
          <w:bCs/>
          <w:sz w:val="28"/>
          <w:szCs w:val="28"/>
        </w:rPr>
        <w:t>.</w:t>
      </w:r>
    </w:p>
    <w:p w:rsidR="00917D15" w:rsidRDefault="00917D15" w:rsidP="009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 xml:space="preserve"> </w:t>
      </w:r>
    </w:p>
    <w:p w:rsid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9.1.</w:t>
      </w:r>
    </w:p>
    <w:p w:rsidR="009507FC" w:rsidRPr="005D73B2" w:rsidRDefault="005D73B2" w:rsidP="005D73B2">
      <w:pPr>
        <w:spacing w:line="360" w:lineRule="auto"/>
        <w:rPr>
          <w:bCs/>
        </w:rPr>
      </w:pPr>
      <w:r w:rsidRPr="005D73B2">
        <w:rPr>
          <w:bCs/>
        </w:rPr>
        <w:t>Методы изучения связи между явлениями</w:t>
      </w:r>
    </w:p>
    <w:p w:rsidR="005D73B2" w:rsidRDefault="005D73B2" w:rsidP="005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>
        <w:rPr>
          <w:b/>
          <w:bCs/>
        </w:rPr>
        <w:t>Тема 9.2.</w:t>
      </w:r>
    </w:p>
    <w:p w:rsidR="005D73B2" w:rsidRPr="005D73B2" w:rsidRDefault="005D73B2" w:rsidP="005D73B2">
      <w:pPr>
        <w:spacing w:line="360" w:lineRule="auto"/>
        <w:rPr>
          <w:bCs/>
        </w:rPr>
      </w:pPr>
      <w:r w:rsidRPr="005D73B2">
        <w:rPr>
          <w:bCs/>
        </w:rPr>
        <w:t>Корреляционно-регрессионный анализ</w:t>
      </w:r>
    </w:p>
    <w:p w:rsidR="00917D15" w:rsidRDefault="00917D15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917D15" w:rsidRDefault="00917D15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A6069E" w:rsidRPr="00D10894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</w:t>
      </w:r>
      <w:r w:rsidR="00917D15">
        <w:rPr>
          <w:sz w:val="28"/>
          <w:szCs w:val="28"/>
        </w:rPr>
        <w:t>подавателем НОУ СПО ПК Кустовой А.А.</w:t>
      </w:r>
    </w:p>
    <w:p w:rsidR="003F4730" w:rsidRDefault="003F4730"/>
    <w:sectPr w:rsidR="003F4730" w:rsidSect="003F4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75" w:rsidRDefault="00B20C75" w:rsidP="00B800CE">
      <w:r>
        <w:separator/>
      </w:r>
    </w:p>
  </w:endnote>
  <w:endnote w:type="continuationSeparator" w:id="1">
    <w:p w:rsidR="00B20C75" w:rsidRDefault="00B20C75" w:rsidP="00B8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75" w:rsidRDefault="00B20C75" w:rsidP="00B800CE">
      <w:r>
        <w:separator/>
      </w:r>
    </w:p>
  </w:footnote>
  <w:footnote w:type="continuationSeparator" w:id="1">
    <w:p w:rsidR="00B20C75" w:rsidRDefault="00B20C75" w:rsidP="00B8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E" w:rsidRDefault="00B800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9E"/>
    <w:rsid w:val="003F4730"/>
    <w:rsid w:val="005D73B2"/>
    <w:rsid w:val="00671848"/>
    <w:rsid w:val="007663A2"/>
    <w:rsid w:val="00917D15"/>
    <w:rsid w:val="009507FC"/>
    <w:rsid w:val="00976F5D"/>
    <w:rsid w:val="0099791F"/>
    <w:rsid w:val="00A6069E"/>
    <w:rsid w:val="00AF3E8D"/>
    <w:rsid w:val="00B20C75"/>
    <w:rsid w:val="00B800CE"/>
    <w:rsid w:val="00C319F5"/>
    <w:rsid w:val="00C737F1"/>
    <w:rsid w:val="00F7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7</cp:revision>
  <dcterms:created xsi:type="dcterms:W3CDTF">2014-01-15T06:25:00Z</dcterms:created>
  <dcterms:modified xsi:type="dcterms:W3CDTF">2014-11-11T05:55:00Z</dcterms:modified>
</cp:coreProperties>
</file>